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5AC0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bCs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b/>
          <w:bCs/>
          <w:color w:val="000000"/>
          <w:kern w:val="0"/>
          <w:sz w:val="28"/>
          <w:szCs w:val="28"/>
          <w:lang w:val="ru-RU"/>
        </w:rPr>
        <w:t>ПОЛИТИКА КОНФИДЕНЦИАЛЬНОСТИ</w:t>
      </w:r>
    </w:p>
    <w:p w14:paraId="00494E96" w14:textId="2AFAFF4C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Настоящая Политика конфиденциальности персональных данных (далее – Политика конфиденциальности) действует в</w:t>
      </w:r>
      <w:r w:rsidR="00463FC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отношении всей информации, которую </w:t>
      </w:r>
      <w:r w:rsidR="00463FC5" w:rsidRPr="00463FC5">
        <w:rPr>
          <w:rFonts w:ascii="Georgia" w:hAnsi="Georgia" w:cs="Times New Roman"/>
          <w:color w:val="000000" w:themeColor="text1"/>
          <w:kern w:val="0"/>
          <w:sz w:val="28"/>
          <w:szCs w:val="28"/>
          <w:lang w:val="ru-RU"/>
        </w:rPr>
        <w:t>К</w:t>
      </w:r>
      <w:r w:rsidR="00463FC5">
        <w:rPr>
          <w:rFonts w:ascii="Georgia" w:hAnsi="Georgia" w:cs="Times New Roman"/>
          <w:color w:val="000000" w:themeColor="text1"/>
          <w:kern w:val="0"/>
          <w:sz w:val="28"/>
          <w:szCs w:val="28"/>
          <w:lang w:val="ru-RU"/>
        </w:rPr>
        <w:t>омпания</w:t>
      </w:r>
      <w:r w:rsidRPr="00451225">
        <w:rPr>
          <w:rFonts w:ascii="Georgia" w:hAnsi="Georgia" w:cs="Times New Roman"/>
          <w:color w:val="FF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может получить о Пользователе во время использования сайта</w:t>
      </w:r>
      <w:r w:rsidR="00DE0A7D">
        <w:rPr>
          <w:rFonts w:ascii="Garamond" w:hAnsi="Garamond"/>
          <w:sz w:val="22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(далее - Сайт), а равно мобильного </w:t>
      </w:r>
      <w:proofErr w:type="gram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приложения  (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далее- Мобильное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приложение).</w:t>
      </w:r>
      <w:r w:rsidR="00DE0A7D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DE0A7D">
        <w:rPr>
          <w:rFonts w:ascii="Georgia" w:hAnsi="Georgia" w:cs="Arial"/>
          <w:sz w:val="28"/>
          <w:szCs w:val="28"/>
        </w:rPr>
        <w:t xml:space="preserve">Доменное имя сайта: </w:t>
      </w:r>
      <w:r w:rsidR="00DE0A7D">
        <w:rPr>
          <w:rFonts w:ascii="Garamond" w:hAnsi="Garamond"/>
          <w:sz w:val="22"/>
          <w:lang w:val="en-US"/>
        </w:rPr>
        <w:fldChar w:fldCharType="begin"/>
      </w:r>
      <w:r w:rsidR="00DE0A7D">
        <w:rPr>
          <w:rFonts w:ascii="Garamond" w:hAnsi="Garamond"/>
          <w:sz w:val="22"/>
          <w:lang w:val="en-US"/>
        </w:rPr>
        <w:instrText>HYPERLINK "</w:instrText>
      </w:r>
      <w:r w:rsidR="00DE0A7D" w:rsidRPr="00FE0AD1">
        <w:rPr>
          <w:rFonts w:ascii="Garamond" w:hAnsi="Garamond"/>
          <w:sz w:val="22"/>
          <w:lang w:val="en-US"/>
        </w:rPr>
        <w:instrText>https://ai-girlfriend.ru</w:instrText>
      </w:r>
      <w:r w:rsidR="00DE0A7D">
        <w:rPr>
          <w:rFonts w:ascii="Garamond" w:hAnsi="Garamond"/>
          <w:sz w:val="22"/>
          <w:lang w:val="en-US"/>
        </w:rPr>
        <w:instrText>"</w:instrText>
      </w:r>
      <w:r w:rsidR="00DE0A7D">
        <w:rPr>
          <w:rFonts w:ascii="Garamond" w:hAnsi="Garamond"/>
          <w:sz w:val="22"/>
          <w:lang w:val="en-US"/>
        </w:rPr>
        <w:fldChar w:fldCharType="separate"/>
      </w:r>
      <w:r w:rsidR="00DE0A7D" w:rsidRPr="00F66840">
        <w:rPr>
          <w:rStyle w:val="ad"/>
          <w:rFonts w:ascii="Garamond" w:hAnsi="Garamond"/>
          <w:sz w:val="22"/>
          <w:lang w:val="en-US"/>
        </w:rPr>
        <w:t>https://ai-girlfriend.ru</w:t>
      </w:r>
      <w:r w:rsidR="00DE0A7D">
        <w:rPr>
          <w:rFonts w:ascii="Garamond" w:hAnsi="Garamond"/>
          <w:sz w:val="22"/>
          <w:lang w:val="en-US"/>
        </w:rPr>
        <w:fldChar w:fldCharType="end"/>
      </w:r>
    </w:p>
    <w:p w14:paraId="17587DC0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ОПРЕДЕЛЕНИЕ ТЕРМИНОВ</w:t>
      </w:r>
    </w:p>
    <w:p w14:paraId="38DCFD80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В настоящей Политике конфиденциальности используются следующие термины:</w:t>
      </w:r>
    </w:p>
    <w:p w14:paraId="7E9B83B2" w14:textId="445056CC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«Администрация Сайта», «Администрация Мобильного приложения» (далее Администрация) – уполномоченные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сотрудники на управления Сайтом, и/или по управлению Мобильным приложением, действующие от имени </w:t>
      </w:r>
      <w:r w:rsidR="00463FC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Компании,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которые организуют и (или) осуществляет обработку персональных данных, а также определяет цели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обработки персональных данных, состав персональных данных, подлежащих обработке, действия (операции),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совершаемые с персональными данными.</w:t>
      </w:r>
    </w:p>
    <w:p w14:paraId="520D00AB" w14:textId="4375B596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«Персональные данные» - любая информация, относящаяся </w:t>
      </w:r>
      <w:proofErr w:type="gram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к 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прямо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или косвенно определенному, или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определяемому физическому лицу (субъекту персональных данных).</w:t>
      </w:r>
    </w:p>
    <w:p w14:paraId="507EDE07" w14:textId="431370B8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«Обработка персональных данных» - любое действие (операция) или совокупность действий (операций),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совершаемых с использованием средств автоматизации или без использования таких средств с персональными данными,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использование, передачу (распространение, предоставление, доступ), обезличивание, блокирование, удаление,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уничтожение персональных данных.</w:t>
      </w:r>
    </w:p>
    <w:p w14:paraId="630726BC" w14:textId="0DA8CD8D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«Конфиденциальность персональных данных» - обязательное для соблюдения Оператором или иным получившим</w:t>
      </w: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доступ к персональным данным лицом требование не допускать их распространения без согласия субъекта персональных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данных (Пользователя) или наличия иного законного основания.</w:t>
      </w:r>
    </w:p>
    <w:p w14:paraId="1B7DE125" w14:textId="0B316C39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1.1.5.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«Пользователь Сайта» «Пользователь Мобильного приложения» (далее - Пользователь)» – лицо, имеющее доступ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 Сайту, и/или Мобильному приложению, посредством сети Интернет и использующее Сайт, и/или Мобильное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приложение.</w:t>
      </w:r>
    </w:p>
    <w:p w14:paraId="7FAF3473" w14:textId="02118773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1.1.6.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«</w:t>
      </w:r>
      <w:proofErr w:type="spell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Cookies</w:t>
      </w:r>
      <w:proofErr w:type="spell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» — небольшой фрагмент данных, отправленный веб-сервером и хранимый на компьютере или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мобильном устройстве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5603A774" w14:textId="2F82656D" w:rsid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lastRenderedPageBreak/>
        <w:t>1.1.7.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«IP-адрес» — уникальный сетевой адрес узла в компьютерной (или мобильной) сети, построенной по протоколу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IP.</w:t>
      </w:r>
    </w:p>
    <w:p w14:paraId="3EB229A2" w14:textId="321A28B4" w:rsidR="001D0E26" w:rsidRPr="00CD4CF1" w:rsidRDefault="001D0E26" w:rsidP="001D0E26">
      <w:pPr>
        <w:pStyle w:val="ac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1.1.8. </w:t>
      </w:r>
      <w:r w:rsidRPr="00CD4CF1">
        <w:rPr>
          <w:rFonts w:ascii="Georgia" w:hAnsi="Georgia" w:cs="Arial"/>
          <w:b/>
          <w:bCs/>
          <w:sz w:val="28"/>
          <w:szCs w:val="28"/>
        </w:rPr>
        <w:t>«</w:t>
      </w:r>
      <w:r w:rsidRPr="001D0E26">
        <w:rPr>
          <w:rFonts w:ascii="Georgia" w:hAnsi="Georgia" w:cs="Arial"/>
          <w:sz w:val="28"/>
          <w:szCs w:val="28"/>
        </w:rPr>
        <w:t>Сайт</w:t>
      </w:r>
      <w:r w:rsidRPr="00CD4CF1">
        <w:rPr>
          <w:rFonts w:ascii="Georgia" w:hAnsi="Georgia" w:cs="Arial"/>
          <w:b/>
          <w:bCs/>
          <w:sz w:val="28"/>
          <w:szCs w:val="28"/>
        </w:rPr>
        <w:t>»</w:t>
      </w:r>
      <w:r w:rsidRPr="00CD4CF1">
        <w:rPr>
          <w:rFonts w:ascii="Georgia" w:hAnsi="Georgia" w:cs="Arial"/>
          <w:sz w:val="28"/>
          <w:szCs w:val="28"/>
        </w:rPr>
        <w:t xml:space="preserve"> – программно-аппаратный комплекс, расположенный на сайте работоспособность которого обеспечивает Компания, и предоставляющий информационную площадку Пользователю для осуществления действий, предусмотренных настоящим Договором и Приложениями к нему в сети Интернет.  Для данно</w:t>
      </w:r>
      <w:r w:rsidR="00771A98">
        <w:rPr>
          <w:rFonts w:ascii="Georgia" w:hAnsi="Georgia" w:cs="Arial"/>
          <w:sz w:val="28"/>
          <w:szCs w:val="28"/>
        </w:rPr>
        <w:t xml:space="preserve">й Политики </w:t>
      </w:r>
      <w:r w:rsidRPr="00CD4CF1">
        <w:rPr>
          <w:rFonts w:ascii="Georgia" w:hAnsi="Georgia" w:cs="Arial"/>
          <w:sz w:val="28"/>
          <w:szCs w:val="28"/>
        </w:rPr>
        <w:t xml:space="preserve">понятие «Сайт» имеет расширенное толкование и относится ко всем мобильным приложениям Компании и к страницам чатов Компании на любых интернет-платформах. </w:t>
      </w:r>
    </w:p>
    <w:p w14:paraId="0608A4E9" w14:textId="53F3FE0C" w:rsidR="001D0E26" w:rsidRDefault="001D0E26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</w:p>
    <w:p w14:paraId="653BE448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ОБЩИЕ ПОЛОЖЕНИЯ</w:t>
      </w:r>
    </w:p>
    <w:p w14:paraId="45C252E2" w14:textId="6CF46BB2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2.1.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Использование Пользователем Сайта и/или Мобильного приложения означает согласие с настоящей Политикой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конфиденциальности и условиями обработки персональных данных Пользователя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, то есть акцептованием</w:t>
      </w:r>
      <w:r w:rsidR="00094B90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="00094B90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Пользователем 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всех</w:t>
      </w:r>
      <w:proofErr w:type="gramEnd"/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условий настоящей Политики конфиденциальности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.</w:t>
      </w:r>
    </w:p>
    <w:p w14:paraId="566C9555" w14:textId="126280A1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2.2.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В случае несогласия с условиями Политики конфиденциальности Пользователь должен прекратить использование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Сайта и/или Мобильного приложения.</w:t>
      </w:r>
    </w:p>
    <w:p w14:paraId="68CD7F8E" w14:textId="3CD57BE1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2.3.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Настоящая Политика конфиденциальности применяется к </w:t>
      </w:r>
      <w:r w:rsidR="00463FC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названным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сайту</w:t>
      </w:r>
      <w:r w:rsidRPr="00451225">
        <w:rPr>
          <w:rFonts w:ascii="Georgia" w:hAnsi="Georgia" w:cs="Times New Roman"/>
          <w:color w:val="FF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 мобильному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приложению</w:t>
      </w:r>
      <w:r w:rsidR="00463FC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. </w:t>
      </w:r>
      <w:r w:rsidRPr="00451225">
        <w:rPr>
          <w:rFonts w:ascii="Georgia" w:hAnsi="Georgia" w:cs="Times New Roman"/>
          <w:color w:val="FF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не контролирует и не несет ответственность за сайты</w:t>
      </w:r>
      <w:r w:rsidR="00463FC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 Мобильные приложения третьих лиц, на которые Пользователь может перейти по ссылкам, доступным на Сайте и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иных сайтах.</w:t>
      </w:r>
    </w:p>
    <w:p w14:paraId="4D44C490" w14:textId="6D9CC7D2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2.4.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сайта не проверяет достоверность персональных данных, предоставляемых Пользователем Сайта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и/или Мобильного приложения.</w:t>
      </w:r>
    </w:p>
    <w:p w14:paraId="6235B734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ПРЕДМЕТ ПОЛИТИКИ КОНФИДЕНЦИАЛЬНОСТИ</w:t>
      </w:r>
    </w:p>
    <w:p w14:paraId="41D927D2" w14:textId="66170CB3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Настоящая Политика конфиденциальности устанавливает обязательства Администрации сайта и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Администрации Мобильного приложения по неразглашению и обеспечению режима защиты конфиденциальности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персональных данных, которые Пользователь предоставляет по запросу Администрации при регистрации на Сайте,</w:t>
      </w:r>
      <w:r w:rsidR="0045122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активации дисконтных карт, при резервировании </w:t>
      </w:r>
      <w:r w:rsidR="0082487C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услуг </w:t>
      </w:r>
      <w:proofErr w:type="gramStart"/>
      <w:r w:rsidR="0082487C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сайта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или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при обратной связи с Администрацией сайта и/или</w:t>
      </w:r>
      <w:r w:rsidR="0082487C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Мобильного приложения.</w:t>
      </w:r>
    </w:p>
    <w:p w14:paraId="491DE424" w14:textId="6482AB39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Персональные данные, разрешённые к обработке в рамках настоящей Политики конфиденциальности,</w:t>
      </w:r>
      <w:r w:rsidR="0082487C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могут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предоставлят</w:t>
      </w:r>
      <w:r w:rsidR="0082487C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ь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ся Пользователем путём заполнения регистрационной формы на Сайте и/или Мобильном приложении,</w:t>
      </w:r>
      <w:r w:rsidR="0082487C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и 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могут включать в себя</w:t>
      </w:r>
      <w:r w:rsidR="001D0E26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, но не ограничиваясь </w:t>
      </w:r>
      <w:proofErr w:type="gramStart"/>
      <w:r w:rsidR="001D0E26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этим, 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следующую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информацию:</w:t>
      </w:r>
    </w:p>
    <w:p w14:paraId="1AC61B50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3.2.1.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фамилию, имя, отчество Пользователя;</w:t>
      </w:r>
    </w:p>
    <w:p w14:paraId="3D12848F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lastRenderedPageBreak/>
        <w:t>3.2.2.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контактный телефон Пользователя;</w:t>
      </w:r>
    </w:p>
    <w:p w14:paraId="1FD371C2" w14:textId="0DBFE756" w:rsidR="0082487C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3.2.3.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адрес электронной почты (</w:t>
      </w:r>
      <w:proofErr w:type="spell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e-mail</w:t>
      </w:r>
      <w:proofErr w:type="spell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);</w:t>
      </w:r>
    </w:p>
    <w:p w14:paraId="27E748E7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3.2.4.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дата рождения;</w:t>
      </w:r>
    </w:p>
    <w:p w14:paraId="6EE486E1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3.2.5.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пол;</w:t>
      </w:r>
    </w:p>
    <w:p w14:paraId="7EEDA20D" w14:textId="77777777" w:rsidR="0095610E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3.2.6.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место жительство Пользователя.</w:t>
      </w:r>
    </w:p>
    <w:p w14:paraId="29B4E2A5" w14:textId="1D6B00D9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3.3. Администрация осуществляет сбор статистики об IP-адресах своих посетителей. Данная информация используется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 целью выявления и решения технических проблем.</w:t>
      </w:r>
    </w:p>
    <w:p w14:paraId="2B7669AA" w14:textId="1FA807FA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3.4. Пользовательские данные (сведения о местоположении; тип и версия ОС; тип и версия браузера; тип устройства и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разрешение его экрана; источник откуда пришел на сайт пользователь; с какого сайта или по какой рекламе; язык ОС и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браузера; какие страницы открывает и на какие кнопки нажимает пользователь; </w:t>
      </w:r>
      <w:proofErr w:type="spell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ip</w:t>
      </w:r>
      <w:proofErr w:type="spell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-адрес) подлежат надежному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хранению и нераспространению, за исключением случаев, предусмотренных в п. 5.2. настоящей Политики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конфиденциальности.</w:t>
      </w:r>
    </w:p>
    <w:p w14:paraId="78C068DC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ЦЕЛИ СБОРА ПЕРСОНАЛЬНОЙ ИНФОРМАЦИИ ПОЛЬЗОВАТЕЛЯ</w:t>
      </w:r>
    </w:p>
    <w:p w14:paraId="0883B26A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Персональные данные Пользователя Администрация может использовать в целях:</w:t>
      </w:r>
    </w:p>
    <w:p w14:paraId="6DA85401" w14:textId="1013315F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Идентификации Пользователя, зарегистрированного на Сайте и/или Мобильном приложении, для активации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дисконтных карт, для резервирования товара и обратной связи, для направления электронных кассовых чеков.</w:t>
      </w:r>
    </w:p>
    <w:p w14:paraId="6DABA71E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Предоставления Пользователю доступа к персонализированным ресурсам Сайта и/или Мобильного приложения.</w:t>
      </w:r>
    </w:p>
    <w:p w14:paraId="4FDEB8F1" w14:textId="381D9BD8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Установления с Пользователем обратной связи, включая направление уведомлений, запросов, касающихся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использования Сайта и/или Мобильного приложения, в том числе по вопросам, связанным с направлением электронных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кассовых чеков, с резервированием товара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/услуг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.</w:t>
      </w:r>
    </w:p>
    <w:p w14:paraId="2E69CD25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Определения места нахождения Пользователя для обеспечения безопасности, предотвращения мошенничества.</w:t>
      </w:r>
    </w:p>
    <w:p w14:paraId="2BEFC4E2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4.1.5.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Подтверждения достоверности и полноты персональных данных, предоставленных Пользователем.</w:t>
      </w:r>
    </w:p>
    <w:p w14:paraId="2860CDAC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4.1.6.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Создания учетной записи, если Пользователь дал согласие на создание учетной записи.</w:t>
      </w:r>
    </w:p>
    <w:p w14:paraId="24BF0279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4.1.7.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Уведомления Пользователя Сайта и/или Мобильного приложения о состоянии резерва.</w:t>
      </w:r>
    </w:p>
    <w:p w14:paraId="679A8D63" w14:textId="3EEB85BC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4.1.8.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Предоставления Пользователю эффективной клиентской и технической поддержки при возникновении проблем,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связанных с использованием Сайта и/или Мобильного приложения.</w:t>
      </w:r>
    </w:p>
    <w:p w14:paraId="5D40D8AB" w14:textId="524C72DA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lastRenderedPageBreak/>
        <w:t>4.1.9.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Предоставления Пользователю с его согласия/ по его уведомлению, (получаемого администрацией единожды при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скачивании мобильного приложения, регистрации на сайте), электронных кассовых чеков; обновлений продукции,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специальных предложений, информации о ценах, новостной рассылки и иных сведений от имени Администрации сайта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и/или Мобильного приложения или от имени ее партнеров, в том числе в виде рассылки разного рода уведомлений,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сообщений напоминаний.</w:t>
      </w:r>
    </w:p>
    <w:p w14:paraId="1BC4F14A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4.1.10.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Осуществления рекламной деятельности с согласия Пользователя.</w:t>
      </w:r>
    </w:p>
    <w:p w14:paraId="7E296C01" w14:textId="57686ABE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4.1.11.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Предоставления доступа Пользователю на сайты или сервисы партнеров с целью получения продуктов,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обновлений и услуг.</w:t>
      </w:r>
    </w:p>
    <w:p w14:paraId="16215395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5.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СПОСОБЫ И СРОКИ ОБРАБОТКИ ПЕРСОНАЛЬНОЙ ИНФОРМАЦИИ</w:t>
      </w:r>
    </w:p>
    <w:p w14:paraId="28822C7B" w14:textId="21F3739E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5.1.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Обработка персональных данных Пользователя осуществляется до момента прекращения деятельности </w:t>
      </w:r>
      <w:r w:rsidR="00463FC5" w:rsidRPr="00463FC5">
        <w:rPr>
          <w:rFonts w:ascii="Georgia" w:hAnsi="Georgia" w:cs="Times New Roman"/>
          <w:color w:val="000000" w:themeColor="text1"/>
          <w:kern w:val="0"/>
          <w:sz w:val="28"/>
          <w:szCs w:val="28"/>
          <w:lang w:val="ru-RU"/>
        </w:rPr>
        <w:t>Компании</w:t>
      </w:r>
      <w:r w:rsidR="0095610E" w:rsidRPr="0095610E">
        <w:rPr>
          <w:rFonts w:ascii="Georgia" w:hAnsi="Georgia" w:cs="Times New Roman"/>
          <w:color w:val="FF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либо до момента отзыва согласия на обработку персональных данных Пользователем, либо его законным</w:t>
      </w:r>
      <w:r w:rsidR="0095610E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представителем, любым законным способом, в том числе в информационных системах персональных данных с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использованием средств автоматизации или без использования таких средств.</w:t>
      </w:r>
    </w:p>
    <w:p w14:paraId="56B09C6B" w14:textId="6EF04F46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5.2 Персональные данные Пользователя могут быть переданы уполномоченным органам государственной власти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только по основаниям и в порядке, установленн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ом </w:t>
      </w:r>
      <w:proofErr w:type="gramStart"/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национальным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законодательством</w:t>
      </w:r>
      <w:proofErr w:type="gramEnd"/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.</w:t>
      </w:r>
    </w:p>
    <w:p w14:paraId="7F6196DB" w14:textId="6BD42352" w:rsidR="00A403A4" w:rsidRPr="00A403A4" w:rsidRDefault="00A403A4" w:rsidP="00BF4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5.3.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вправе поручить обработку персональных данных другому лицу с согласия Пользователя, если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иное не предусмотрено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национальным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законом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, на основании заключаемого с этим лицом договора (далее – поручение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оператора). Лицо, осуществляющее обработку персональных данных по поручению Администрации, обязано соблюдать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принципы и правила обработки персональных данных, предусмотренные 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действующим национальным законодательством. </w:t>
      </w:r>
    </w:p>
    <w:p w14:paraId="425F8FEF" w14:textId="16239EAE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5.4.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 утрате или разглашении персональных данных Администрация информирует Пользователя об утрате или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разглашении персональных данных.</w:t>
      </w:r>
    </w:p>
    <w:p w14:paraId="657A37A4" w14:textId="6EE43470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5.5.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принимает необходимые организационные и технические меры для защиты персональной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информации Пользователя от неправомерного или случайного доступа, уничтожения, изменения, блокирования,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копирования, распространения, а также от иных неправомерных действий третьих лиц.</w:t>
      </w:r>
    </w:p>
    <w:p w14:paraId="77D81281" w14:textId="33B82CD3" w:rsid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lastRenderedPageBreak/>
        <w:t>5.6.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совместно с Пользователем принимает все необходимые меры по предотвращению убытков или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иных отрицательных последствий, вызванных утратой или разглашением персональных данных Пользователя.</w:t>
      </w:r>
    </w:p>
    <w:p w14:paraId="45270335" w14:textId="371E1704" w:rsidR="006238EA" w:rsidRPr="00CD4CF1" w:rsidRDefault="006238EA" w:rsidP="006238EA">
      <w:pPr>
        <w:pStyle w:val="ac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5.7. </w:t>
      </w:r>
      <w:r>
        <w:rPr>
          <w:rFonts w:ascii="Georgia" w:hAnsi="Georgia" w:cs="Arial"/>
          <w:sz w:val="28"/>
          <w:szCs w:val="28"/>
        </w:rPr>
        <w:t>Администрация</w:t>
      </w:r>
      <w:r w:rsidRPr="00CD4CF1">
        <w:rPr>
          <w:rFonts w:ascii="Georgia" w:hAnsi="Georgia" w:cs="Arial"/>
          <w:sz w:val="28"/>
          <w:szCs w:val="28"/>
        </w:rPr>
        <w:t xml:space="preserve"> будет собирать и использовать данную информацию в соответствии с Политикой Компании в области обработки персональных данных и конфиденциальности персональной информации. В дополнение к предоставлению перечисленной информации, для обеспечения соответствия глобальным отраслевым стандартам хранения данных, Пользователь разрешает Компании вести учет такой информации в течение срока действия Личного кабинета. Пользователь также разрешает Компания направлять запросы и передавать персональные данные напрямую или через третьих лиц, необходимые для проверки личности Пользователя с целью защиты других Пользователей и/или Компания от финансовых преступлений, таких как мошенничество. </w:t>
      </w:r>
    </w:p>
    <w:p w14:paraId="5FB96BAB" w14:textId="04B2DCDA" w:rsidR="006238EA" w:rsidRPr="00A403A4" w:rsidRDefault="006238EA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</w:p>
    <w:p w14:paraId="374AD254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ОБЯЗАТЕЛЬСТВА СТОРОН</w:t>
      </w:r>
    </w:p>
    <w:p w14:paraId="4C73B6E8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Пользователь обязан:</w:t>
      </w:r>
    </w:p>
    <w:p w14:paraId="4D85065A" w14:textId="79B29406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6.1.1.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Предоставить достоверную информацию о персональных данных, необходимую для пользования Сайтом и/или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Мобильным приложением.</w:t>
      </w:r>
    </w:p>
    <w:p w14:paraId="6AC35D04" w14:textId="4E36B540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6.1.2.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Обновить, дополнить предоставленную информацию о персональных данных в случае изменения данной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информации.</w:t>
      </w:r>
    </w:p>
    <w:p w14:paraId="63D4498E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обязана:</w:t>
      </w:r>
    </w:p>
    <w:p w14:paraId="6216BB07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6.2.1.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Использовать полученную информацию исключительно для целей, указанных в п. 4 настоящей Политики</w:t>
      </w:r>
    </w:p>
    <w:p w14:paraId="1D11F1B5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конфиденциальности.</w:t>
      </w:r>
    </w:p>
    <w:p w14:paraId="2CAF6329" w14:textId="2755F659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6.2.2.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Обеспечить хранение конфиденциальной информации в тайне, не разглашать без предварительного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письменного разрешения Пользователя, а также не осуществлять продажу, обмен, опубликование, либо разглашение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иными возможными способами переданных персональных данных Пользователя, за исключением случаев,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предусмотренных </w:t>
      </w:r>
      <w:proofErr w:type="spell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п.п</w:t>
      </w:r>
      <w:proofErr w:type="spell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. 5.2. и 5.3. настоящей Политики Конфиденциальности.</w:t>
      </w:r>
    </w:p>
    <w:p w14:paraId="312D435E" w14:textId="37DED629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6.2.3.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Принимать меры предосторожности для защиты конфиденциальности персональных данных Пользователя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согласно порядку, обычно используемого для защиты такого рода информации в существующем деловом обороте.</w:t>
      </w:r>
    </w:p>
    <w:p w14:paraId="6FC7A14E" w14:textId="168482CE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6.2.4.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Осуществить блокирование персональных данных, относящихся к соответствующему Пользователю, с момента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обращения или запроса Пользователя, или его законного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lastRenderedPageBreak/>
        <w:t>представителя либо уполномоченного органа по защите прав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субъектов персональных данных на период проверки, в случае выявления недостоверных персональных данных или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неправомерных действий.</w:t>
      </w:r>
    </w:p>
    <w:p w14:paraId="0BA8BABD" w14:textId="2596382B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6.2.5.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Лица, получившие доступ к персональным данным в порядке, предусмотренном п. 5.3. настоящей Политики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Конфиденциальности, обязаны не раскрывать третьим лицам и не распространять персональные данные без согласия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Пользователя, если иное не предусмотрено действующим законодательством.</w:t>
      </w:r>
    </w:p>
    <w:p w14:paraId="6310A0AD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ОТВЕТСТВЕННОСТЬ СТОРОН</w:t>
      </w:r>
    </w:p>
    <w:p w14:paraId="0FF0F9A6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не исполнившая свои обязательства, несёт ответственность за убытки, понесённые Пользователем</w:t>
      </w:r>
    </w:p>
    <w:p w14:paraId="3D304366" w14:textId="415A2F19" w:rsidR="00A403A4" w:rsidRPr="00A403A4" w:rsidRDefault="00A403A4" w:rsidP="00BF4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в связи с неправомерным использованием персональных данных, в соответствии с 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действующим законодательством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, за исключением случаев, предусмотренных п. 5.2. и 7.2. настоящей Политики Конфиденциальности.</w:t>
      </w:r>
    </w:p>
    <w:p w14:paraId="4BC64CBE" w14:textId="59C28B81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В случае утраты или разглашения Конфиденциальной информации Администрация не несёт ответственность, если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данная конфиденциальная информация:</w:t>
      </w:r>
    </w:p>
    <w:p w14:paraId="117AE546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7.2.1.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Стала публичным достоянием до её утраты или разглашения.</w:t>
      </w:r>
    </w:p>
    <w:p w14:paraId="32BA7683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7.2.2.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Была получена от третьей стороны до момента её получения Администрацией.</w:t>
      </w:r>
    </w:p>
    <w:p w14:paraId="0318FFF1" w14:textId="77777777" w:rsidR="00BF4C65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7.2.3.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Была разглашена с согласия Пользователя</w:t>
      </w:r>
    </w:p>
    <w:p w14:paraId="36614F64" w14:textId="57BF21FD" w:rsidR="00A403A4" w:rsidRPr="00A403A4" w:rsidRDefault="00BF4C65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7.2.4. Стала </w:t>
      </w:r>
      <w:proofErr w:type="gramStart"/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публичной  из</w:t>
      </w:r>
      <w:proofErr w:type="gramEnd"/>
      <w:r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-за злонамеренного действия третьей стороны, взломавшей носители информации. </w:t>
      </w:r>
    </w:p>
    <w:p w14:paraId="17A9EF95" w14:textId="698CA08A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7.3. В случае, если Администрация поручает обработку персональных данных другому лицу, ответственность перед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Пользователем за действия указанного лица несёт Администрация. Лицо, осуществляющее обработку персональных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данных по поручению Администрации, несёт ответственность перед Администрацией.</w:t>
      </w:r>
    </w:p>
    <w:p w14:paraId="6D58D80E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8.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РАЗРЕШЕНИЕ СПОРОВ</w:t>
      </w:r>
    </w:p>
    <w:p w14:paraId="6550F1BB" w14:textId="0C36BF5F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8.1.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До обращения в суд с иском по спорам, возникающим из отношений между Пользователем Сайта и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Администрацией, обязательным является предъявление претензии (письменного предложения о добровольном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урегулировании спора).</w:t>
      </w:r>
    </w:p>
    <w:p w14:paraId="2BED47AF" w14:textId="78A50C5C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8.2.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Получатель претензии в течение 30 календарных дней со дня получения претензии, письменно уведомляет заявителя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претензии о результатах рассмотрения претензии.</w:t>
      </w:r>
    </w:p>
    <w:p w14:paraId="661AF9BC" w14:textId="25F06BEE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8.3.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При </w:t>
      </w:r>
      <w:proofErr w:type="gramStart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не достижении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соглашения спор будет передан на рассмотрение в судебный орган.</w:t>
      </w:r>
    </w:p>
    <w:p w14:paraId="6D04F231" w14:textId="6F2239E9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lastRenderedPageBreak/>
        <w:t>8.4.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К настоящей Политике конфиденциальности и отношениям между Пользователем и Администрацией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применяется действующее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национальное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законодательство</w:t>
      </w:r>
      <w:proofErr w:type="gramEnd"/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.</w:t>
      </w:r>
    </w:p>
    <w:p w14:paraId="71CC4333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9.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ДОПОЛНИТЕЛЬНЫЕ УСЛОВИЯ</w:t>
      </w:r>
    </w:p>
    <w:p w14:paraId="443AF00A" w14:textId="77777777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9.1.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Администрация вправе вносить изменения в настоящую Политику конфиденциальности без согласия Пользователя.</w:t>
      </w:r>
    </w:p>
    <w:p w14:paraId="389C9AA0" w14:textId="21348866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9.2.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Новая Политика конфиденциальности вступает в силу с момента ее размещения на Сайте и/или Мобильном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приложении, если иное не предусмотрено новой редакцией Политики конфиденциальности.</w:t>
      </w:r>
    </w:p>
    <w:p w14:paraId="65ED2201" w14:textId="67D7ADA5" w:rsidR="00A403A4" w:rsidRPr="00A403A4" w:rsidRDefault="00A403A4" w:rsidP="00A403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</w:pP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9.3.</w:t>
      </w:r>
      <w:r w:rsidRPr="00A403A4">
        <w:rPr>
          <w:rFonts w:ascii="Georgia" w:hAnsi="Georgia" w:cs="Arial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Все предложения или вопросы по настоящей Политике конфиденциальности следует сообщать на</w:t>
      </w:r>
      <w:r w:rsidR="00BF4C65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A403A4">
        <w:rPr>
          <w:rFonts w:ascii="Georgia" w:hAnsi="Georgia" w:cs="Times New Roman"/>
          <w:color w:val="000000"/>
          <w:kern w:val="0"/>
          <w:sz w:val="28"/>
          <w:szCs w:val="28"/>
          <w:lang w:val="ru-RU"/>
        </w:rPr>
        <w:t>сайте.</w:t>
      </w:r>
    </w:p>
    <w:p w14:paraId="00011971" w14:textId="33B4C3AB" w:rsidR="00DE0A7D" w:rsidRPr="00DE0A7D" w:rsidRDefault="00BF4C65" w:rsidP="00DE0A7D">
      <w:pPr>
        <w:pStyle w:val="ac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 w:rsidRPr="00DE0A7D"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</w:t>
      </w:r>
      <w:r w:rsidR="00DE0A7D" w:rsidRPr="00DE0A7D"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НАШИ </w:t>
      </w:r>
      <w:proofErr w:type="gramStart"/>
      <w:r w:rsidR="00DE0A7D" w:rsidRPr="00DE0A7D">
        <w:rPr>
          <w:rFonts w:ascii="Georgia" w:hAnsi="Georgia" w:cs="Arial"/>
          <w:b/>
          <w:bCs/>
          <w:color w:val="000000" w:themeColor="text1"/>
          <w:sz w:val="28"/>
          <w:szCs w:val="28"/>
        </w:rPr>
        <w:t>РЕКВИЗИТЫ :</w:t>
      </w:r>
      <w:proofErr w:type="gramEnd"/>
      <w:r w:rsidR="00DE0A7D" w:rsidRPr="00DE0A7D">
        <w:rPr>
          <w:rFonts w:ascii="Georgia" w:hAnsi="Georgia" w:cs="Arial"/>
          <w:b/>
          <w:bCs/>
          <w:color w:val="000000" w:themeColor="text1"/>
          <w:sz w:val="28"/>
          <w:szCs w:val="28"/>
        </w:rPr>
        <w:t xml:space="preserve"> </w:t>
      </w:r>
    </w:p>
    <w:p w14:paraId="4539B7A4" w14:textId="77777777" w:rsidR="00DE0A7D" w:rsidRPr="00DE0A7D" w:rsidRDefault="00DE0A7D" w:rsidP="00DE0A7D">
      <w:pPr>
        <w:rPr>
          <w:rFonts w:ascii="Georgia" w:hAnsi="Georgia" w:cs="Times New Roman"/>
          <w:bCs/>
          <w:sz w:val="28"/>
          <w:szCs w:val="28"/>
        </w:rPr>
      </w:pPr>
      <w:r w:rsidRPr="00DE0A7D">
        <w:rPr>
          <w:rFonts w:ascii="Georgia" w:hAnsi="Georgia" w:cs="Times New Roman"/>
          <w:bCs/>
          <w:sz w:val="28"/>
          <w:szCs w:val="28"/>
        </w:rPr>
        <w:t>ОБЩЕСТВО С ОГРАНИЧЕННОЙ ОТВЕТСТВЕННОСТЬЮ «ФРЕСА АГЕНСИ»</w:t>
      </w:r>
    </w:p>
    <w:p w14:paraId="5246D785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ОГРН 1247700118478</w:t>
      </w:r>
    </w:p>
    <w:p w14:paraId="02C6FD89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ИНН 9723223020</w:t>
      </w:r>
    </w:p>
    <w:p w14:paraId="26F919AF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КПП 772301001</w:t>
      </w:r>
    </w:p>
    <w:p w14:paraId="3D5B08CC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юридический адрес: 109390, г. Москва, муниципальный округ Текстильщики, улица Люблинская, дом 47, помещ. 2/Н</w:t>
      </w:r>
    </w:p>
    <w:p w14:paraId="686D49C2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Реквизиты банковского счёта:</w:t>
      </w:r>
    </w:p>
    <w:p w14:paraId="43B3748A" w14:textId="77777777" w:rsidR="00DE0A7D" w:rsidRPr="00DE0A7D" w:rsidRDefault="00DE0A7D" w:rsidP="00DE0A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Times New Roman"/>
          <w:color w:val="000000"/>
          <w:sz w:val="28"/>
          <w:szCs w:val="28"/>
        </w:rPr>
      </w:pPr>
      <w:r w:rsidRPr="00DE0A7D">
        <w:rPr>
          <w:rFonts w:ascii="Georgia" w:hAnsi="Georgia" w:cs="Times New Roman"/>
          <w:color w:val="000000"/>
          <w:sz w:val="28"/>
          <w:szCs w:val="28"/>
        </w:rPr>
        <w:t>ИНН организации: 9723223020</w:t>
      </w:r>
    </w:p>
    <w:p w14:paraId="568A9C89" w14:textId="77777777" w:rsidR="00DE0A7D" w:rsidRPr="00DE0A7D" w:rsidRDefault="00DE0A7D" w:rsidP="00DE0A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Times New Roman"/>
          <w:color w:val="000000"/>
          <w:sz w:val="28"/>
          <w:szCs w:val="28"/>
        </w:rPr>
      </w:pPr>
      <w:r w:rsidRPr="00DE0A7D">
        <w:rPr>
          <w:rFonts w:ascii="Georgia" w:hAnsi="Georgia" w:cs="Times New Roman"/>
          <w:color w:val="000000"/>
          <w:sz w:val="28"/>
          <w:szCs w:val="28"/>
        </w:rPr>
        <w:t>КПП организации: 772301001</w:t>
      </w:r>
    </w:p>
    <w:p w14:paraId="1EA41BC6" w14:textId="77777777" w:rsidR="00DE0A7D" w:rsidRPr="00DE0A7D" w:rsidRDefault="00DE0A7D" w:rsidP="00DE0A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Times New Roman"/>
          <w:color w:val="000000"/>
          <w:sz w:val="28"/>
          <w:szCs w:val="28"/>
        </w:rPr>
      </w:pPr>
      <w:r w:rsidRPr="00DE0A7D">
        <w:rPr>
          <w:rFonts w:ascii="Georgia" w:hAnsi="Georgia" w:cs="Times New Roman"/>
          <w:color w:val="000000"/>
          <w:sz w:val="28"/>
          <w:szCs w:val="28"/>
        </w:rPr>
        <w:t>Номер счёта: 40702810324830001579</w:t>
      </w:r>
    </w:p>
    <w:p w14:paraId="18CA32E7" w14:textId="77777777" w:rsidR="00DE0A7D" w:rsidRPr="00DE0A7D" w:rsidRDefault="00DE0A7D" w:rsidP="00DE0A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Times New Roman"/>
          <w:color w:val="000000"/>
          <w:sz w:val="28"/>
          <w:szCs w:val="28"/>
        </w:rPr>
      </w:pPr>
      <w:r w:rsidRPr="00DE0A7D">
        <w:rPr>
          <w:rFonts w:ascii="Georgia" w:hAnsi="Georgia" w:cs="Times New Roman"/>
          <w:color w:val="000000"/>
          <w:sz w:val="28"/>
          <w:szCs w:val="28"/>
        </w:rPr>
        <w:t>БИК банка: 044525411</w:t>
      </w:r>
    </w:p>
    <w:p w14:paraId="200F95B2" w14:textId="77777777" w:rsidR="00DE0A7D" w:rsidRPr="00DE0A7D" w:rsidRDefault="00DE0A7D" w:rsidP="00DE0A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Times New Roman"/>
          <w:color w:val="000000"/>
          <w:sz w:val="28"/>
          <w:szCs w:val="28"/>
        </w:rPr>
      </w:pPr>
      <w:r w:rsidRPr="00DE0A7D">
        <w:rPr>
          <w:rFonts w:ascii="Georgia" w:hAnsi="Georgia" w:cs="Times New Roman"/>
          <w:color w:val="000000"/>
          <w:sz w:val="28"/>
          <w:szCs w:val="28"/>
        </w:rPr>
        <w:t>Корреспондентский счёт: 30101810145250000411</w:t>
      </w:r>
    </w:p>
    <w:p w14:paraId="10EE95F9" w14:textId="77777777" w:rsidR="00DE0A7D" w:rsidRPr="00DE0A7D" w:rsidRDefault="00DE0A7D" w:rsidP="00DE0A7D">
      <w:pPr>
        <w:rPr>
          <w:rFonts w:ascii="Georgia" w:hAnsi="Georgia" w:cs="Times New Roman"/>
          <w:color w:val="000000"/>
          <w:sz w:val="28"/>
          <w:szCs w:val="28"/>
        </w:rPr>
      </w:pPr>
      <w:r w:rsidRPr="00DE0A7D">
        <w:rPr>
          <w:rFonts w:ascii="Georgia" w:hAnsi="Georgia" w:cs="Times New Roman"/>
          <w:color w:val="000000"/>
          <w:sz w:val="28"/>
          <w:szCs w:val="28"/>
        </w:rPr>
        <w:t>Банк: ФИЛИАЛ "ЦЕНТРАЛЬНЫЙ" БАНКА ВТБ (ПАО)</w:t>
      </w:r>
    </w:p>
    <w:p w14:paraId="2BFC2FCD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Генеральный директор Абдюшев Тимур Александрович</w:t>
      </w:r>
    </w:p>
    <w:p w14:paraId="04C283BF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</w:rPr>
      </w:pPr>
      <w:r w:rsidRPr="00DE0A7D">
        <w:rPr>
          <w:rFonts w:ascii="Georgia" w:hAnsi="Georgia" w:cs="Times New Roman"/>
          <w:sz w:val="28"/>
          <w:szCs w:val="28"/>
        </w:rPr>
        <w:t>тел. +79250422918</w:t>
      </w:r>
    </w:p>
    <w:p w14:paraId="3544F9AC" w14:textId="77777777" w:rsidR="00DE0A7D" w:rsidRPr="00DE0A7D" w:rsidRDefault="00DE0A7D" w:rsidP="00DE0A7D">
      <w:pPr>
        <w:rPr>
          <w:rFonts w:ascii="Georgia" w:hAnsi="Georgia" w:cs="Times New Roman"/>
          <w:sz w:val="28"/>
          <w:szCs w:val="28"/>
          <w:lang w:val="en-US"/>
        </w:rPr>
      </w:pPr>
      <w:r w:rsidRPr="00DE0A7D">
        <w:rPr>
          <w:rFonts w:ascii="Georgia" w:hAnsi="Georgia" w:cs="Times New Roman"/>
          <w:sz w:val="28"/>
          <w:szCs w:val="28"/>
          <w:lang w:val="en-US"/>
        </w:rPr>
        <w:t>e-mail: abushew49@gmail.com</w:t>
      </w:r>
    </w:p>
    <w:p w14:paraId="1A0889E0" w14:textId="322B19AC" w:rsidR="00A403A4" w:rsidRPr="00DE0A7D" w:rsidRDefault="00A403A4" w:rsidP="00A403A4">
      <w:pPr>
        <w:jc w:val="both"/>
        <w:rPr>
          <w:rFonts w:ascii="Georgia" w:hAnsi="Georgia"/>
          <w:sz w:val="28"/>
          <w:szCs w:val="28"/>
        </w:rPr>
      </w:pPr>
    </w:p>
    <w:sectPr w:rsidR="00A403A4" w:rsidRPr="00DE0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4"/>
    <w:rsid w:val="00094B90"/>
    <w:rsid w:val="001D0E26"/>
    <w:rsid w:val="00451225"/>
    <w:rsid w:val="00463FC5"/>
    <w:rsid w:val="006238EA"/>
    <w:rsid w:val="006875AC"/>
    <w:rsid w:val="00771A98"/>
    <w:rsid w:val="0082487C"/>
    <w:rsid w:val="0095610E"/>
    <w:rsid w:val="00A403A4"/>
    <w:rsid w:val="00BF4C65"/>
    <w:rsid w:val="00D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E00D99"/>
  <w15:chartTrackingRefBased/>
  <w15:docId w15:val="{2D8E0827-0CCA-9047-9CDB-8070E28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3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3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3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3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3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3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3A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D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d">
    <w:name w:val="Hyperlink"/>
    <w:uiPriority w:val="99"/>
    <w:unhideWhenUsed/>
    <w:rsid w:val="00DE0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C3CEE0-A215-3B49-A0E1-2E5FA91B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1735</Words>
  <Characters>12304</Characters>
  <Application>Microsoft Office Word</Application>
  <DocSecurity>0</DocSecurity>
  <Lines>585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Svetlanaivanova1111@icloud.com</dc:creator>
  <cp:keywords/>
  <dc:description/>
  <cp:lastModifiedBy>Svetlanaivanova1111@icloud.com</cp:lastModifiedBy>
  <cp:revision>8</cp:revision>
  <dcterms:created xsi:type="dcterms:W3CDTF">2024-01-30T13:06:00Z</dcterms:created>
  <dcterms:modified xsi:type="dcterms:W3CDTF">2024-03-22T13:22:00Z</dcterms:modified>
</cp:coreProperties>
</file>